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EB12" w14:textId="3779BF70" w:rsidR="00F015CC" w:rsidRDefault="00F015CC" w:rsidP="00F015CC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１２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1B115A" w:rsidRPr="007F3805">
        <w:rPr>
          <w:rFonts w:ascii="ＭＳ 明朝" w:eastAsia="ＭＳ 明朝" w:hAnsi="ＭＳ 明朝" w:cs="ＭＳ 明朝" w:hint="eastAsia"/>
          <w:sz w:val="24"/>
          <w:szCs w:val="24"/>
        </w:rPr>
        <w:t>１９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0314CDC9" w14:textId="77777777" w:rsidR="00F015CC" w:rsidRDefault="00F015CC" w:rsidP="00F015CC">
      <w:pPr>
        <w:rPr>
          <w:sz w:val="24"/>
          <w:szCs w:val="24"/>
        </w:rPr>
      </w:pPr>
    </w:p>
    <w:p w14:paraId="50274CFE" w14:textId="4F85650C" w:rsidR="00F015CC" w:rsidRDefault="00F015CC" w:rsidP="00F015CC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EC1963A" w14:textId="77777777" w:rsidR="00F015CC" w:rsidRDefault="00F015CC" w:rsidP="00F015CC">
      <w:pPr>
        <w:jc w:val="right"/>
        <w:rPr>
          <w:sz w:val="24"/>
          <w:szCs w:val="24"/>
        </w:rPr>
      </w:pPr>
    </w:p>
    <w:p w14:paraId="33ACF368" w14:textId="77777777" w:rsidR="00F015CC" w:rsidRDefault="00F015CC" w:rsidP="00F015CC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0D02A970" w14:textId="77777777" w:rsidR="00F015CC" w:rsidRDefault="00F015CC" w:rsidP="00F015CC">
      <w:pPr>
        <w:rPr>
          <w:sz w:val="24"/>
          <w:szCs w:val="24"/>
        </w:rPr>
      </w:pPr>
    </w:p>
    <w:p w14:paraId="3A2ADA32" w14:textId="3060BBDB" w:rsidR="00F015CC" w:rsidRDefault="00F015CC" w:rsidP="00F015CC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E541E8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住所</w:t>
      </w:r>
    </w:p>
    <w:p w14:paraId="190185F6" w14:textId="77777777" w:rsidR="00F015CC" w:rsidRDefault="00F015CC" w:rsidP="00F015CC">
      <w:pPr>
        <w:jc w:val="left"/>
        <w:rPr>
          <w:sz w:val="24"/>
          <w:szCs w:val="24"/>
        </w:rPr>
      </w:pPr>
    </w:p>
    <w:p w14:paraId="6A7CE104" w14:textId="626C304B" w:rsidR="00F015CC" w:rsidRDefault="00F015CC" w:rsidP="00F015C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</w:t>
      </w:r>
      <w:r w:rsidR="00E541E8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氏名</w:t>
      </w:r>
    </w:p>
    <w:p w14:paraId="53D14E90" w14:textId="13AF50FE" w:rsidR="00F015CC" w:rsidRDefault="00F015CC" w:rsidP="00E541E8">
      <w:pPr>
        <w:ind w:firstLineChars="2600" w:firstLine="52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1FBFCAAC" w14:textId="6545CAFF" w:rsidR="00F015CC" w:rsidRDefault="00F015CC" w:rsidP="00F015C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</w:t>
      </w:r>
      <w:r w:rsidR="00E541E8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電話番号</w:t>
      </w:r>
    </w:p>
    <w:p w14:paraId="1BCEF297" w14:textId="77777777" w:rsidR="00F015CC" w:rsidRDefault="00F015CC" w:rsidP="00F015CC">
      <w:pPr>
        <w:rPr>
          <w:rFonts w:ascii="ＭＳ 明朝" w:eastAsia="ＭＳ 明朝" w:hAnsi="ＭＳ 明朝" w:cs="ＭＳ 明朝"/>
          <w:sz w:val="24"/>
          <w:szCs w:val="24"/>
        </w:rPr>
      </w:pPr>
    </w:p>
    <w:p w14:paraId="6D3D56FB" w14:textId="77777777" w:rsidR="00F015CC" w:rsidRDefault="00F015CC" w:rsidP="00F015CC">
      <w:pPr>
        <w:rPr>
          <w:rFonts w:ascii="ＭＳ 明朝" w:eastAsia="ＭＳ 明朝" w:hAnsi="ＭＳ 明朝" w:cs="ＭＳ 明朝"/>
          <w:sz w:val="24"/>
          <w:szCs w:val="24"/>
        </w:rPr>
      </w:pPr>
    </w:p>
    <w:p w14:paraId="653ECA00" w14:textId="4D25CC64" w:rsidR="00F015CC" w:rsidRDefault="00E541E8" w:rsidP="00F015C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発電事業</w:t>
      </w:r>
      <w:r w:rsidR="00D220D2">
        <w:rPr>
          <w:rFonts w:ascii="ＭＳ 明朝" w:eastAsia="ＭＳ 明朝" w:hAnsi="ＭＳ 明朝" w:cs="ＭＳ 明朝" w:hint="eastAsia"/>
          <w:sz w:val="24"/>
          <w:szCs w:val="24"/>
        </w:rPr>
        <w:t>廃止</w:t>
      </w:r>
      <w:r>
        <w:rPr>
          <w:rFonts w:ascii="ＭＳ 明朝" w:eastAsia="ＭＳ 明朝" w:hAnsi="ＭＳ 明朝" w:cs="ＭＳ 明朝" w:hint="eastAsia"/>
          <w:sz w:val="24"/>
          <w:szCs w:val="24"/>
        </w:rPr>
        <w:t>届出書</w:t>
      </w:r>
    </w:p>
    <w:p w14:paraId="34D854B7" w14:textId="4161DADA" w:rsidR="00F015CC" w:rsidRDefault="00F015CC" w:rsidP="00F015CC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6215AB58" w14:textId="77777777" w:rsidR="00FD6B5F" w:rsidRDefault="00FD6B5F" w:rsidP="00F015CC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6A36CDD7" w14:textId="798CF5CB" w:rsidR="00F015CC" w:rsidRDefault="00F015CC" w:rsidP="00F015CC">
      <w:pPr>
        <w:ind w:right="420" w:firstLine="240"/>
        <w:rPr>
          <w:sz w:val="24"/>
          <w:szCs w:val="24"/>
        </w:rPr>
      </w:pPr>
      <w:bookmarkStart w:id="0" w:name="_Hlk140061848"/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bookmarkEnd w:id="0"/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２０</w:t>
      </w:r>
      <w:r>
        <w:rPr>
          <w:sz w:val="24"/>
          <w:szCs w:val="24"/>
        </w:rPr>
        <w:t>条の規定により、</w:t>
      </w:r>
      <w:r>
        <w:rPr>
          <w:rFonts w:hint="eastAsia"/>
          <w:sz w:val="24"/>
          <w:szCs w:val="24"/>
        </w:rPr>
        <w:t>発電事業の</w:t>
      </w:r>
      <w:r w:rsidR="00D220D2">
        <w:rPr>
          <w:rFonts w:hint="eastAsia"/>
          <w:sz w:val="24"/>
          <w:szCs w:val="24"/>
        </w:rPr>
        <w:t>廃止</w:t>
      </w:r>
      <w:r>
        <w:rPr>
          <w:rFonts w:hint="eastAsia"/>
          <w:sz w:val="24"/>
          <w:szCs w:val="24"/>
        </w:rPr>
        <w:t>について下記のとおり</w:t>
      </w:r>
      <w:r>
        <w:rPr>
          <w:sz w:val="24"/>
          <w:szCs w:val="24"/>
        </w:rPr>
        <w:t>届け出ます。</w:t>
      </w:r>
    </w:p>
    <w:p w14:paraId="53839762" w14:textId="77777777" w:rsidR="00F015CC" w:rsidRDefault="00F015CC" w:rsidP="00F015CC">
      <w:pPr>
        <w:ind w:right="420" w:firstLine="240"/>
        <w:rPr>
          <w:sz w:val="24"/>
          <w:szCs w:val="24"/>
          <w:u w:val="single"/>
        </w:rPr>
      </w:pPr>
    </w:p>
    <w:p w14:paraId="7A53621D" w14:textId="77777777" w:rsidR="00F015CC" w:rsidRDefault="00F015CC" w:rsidP="00F015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記</w:t>
      </w:r>
    </w:p>
    <w:p w14:paraId="6BE7F8BB" w14:textId="77777777" w:rsidR="00F015CC" w:rsidRDefault="00F015CC" w:rsidP="00F015CC"/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F015CC" w14:paraId="0B41FB47" w14:textId="77777777" w:rsidTr="00D5673E">
        <w:trPr>
          <w:trHeight w:val="624"/>
          <w:jc w:val="center"/>
        </w:trPr>
        <w:tc>
          <w:tcPr>
            <w:tcW w:w="2835" w:type="dxa"/>
            <w:vAlign w:val="center"/>
          </w:tcPr>
          <w:p w14:paraId="3D3E0410" w14:textId="77777777" w:rsidR="00F015CC" w:rsidRDefault="00F015CC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0F2EA378" w14:textId="77777777" w:rsidR="00F015CC" w:rsidRDefault="00F015CC" w:rsidP="001C12DC">
            <w:pPr>
              <w:rPr>
                <w:sz w:val="24"/>
                <w:szCs w:val="24"/>
              </w:rPr>
            </w:pPr>
          </w:p>
        </w:tc>
      </w:tr>
      <w:tr w:rsidR="00F015CC" w14:paraId="299B2231" w14:textId="77777777" w:rsidTr="00D5673E">
        <w:trPr>
          <w:trHeight w:val="853"/>
          <w:jc w:val="center"/>
        </w:trPr>
        <w:tc>
          <w:tcPr>
            <w:tcW w:w="2835" w:type="dxa"/>
            <w:vAlign w:val="center"/>
          </w:tcPr>
          <w:p w14:paraId="7D518D9C" w14:textId="77777777" w:rsidR="00F015CC" w:rsidRDefault="00F015CC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vAlign w:val="center"/>
          </w:tcPr>
          <w:p w14:paraId="3CB28A11" w14:textId="186D6755" w:rsidR="00F015CC" w:rsidRDefault="00F015CC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28677356" w14:textId="77777777" w:rsidR="00F015CC" w:rsidRPr="00D5673E" w:rsidRDefault="00F015CC" w:rsidP="001C12DC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23C076D2" w14:textId="77777777" w:rsidR="00F015CC" w:rsidRDefault="00F015CC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F015CC" w14:paraId="358FAE88" w14:textId="77777777" w:rsidTr="00D5673E">
        <w:trPr>
          <w:trHeight w:val="624"/>
          <w:jc w:val="center"/>
        </w:trPr>
        <w:tc>
          <w:tcPr>
            <w:tcW w:w="2835" w:type="dxa"/>
            <w:vAlign w:val="center"/>
          </w:tcPr>
          <w:p w14:paraId="3F7B8BB7" w14:textId="77777777" w:rsidR="00F015CC" w:rsidRDefault="00F015CC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01ABC420" w14:textId="77777777" w:rsidR="00F015CC" w:rsidRDefault="00F015CC" w:rsidP="001C12DC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F015CC" w14:paraId="303799C8" w14:textId="77777777" w:rsidTr="00D5673E">
        <w:trPr>
          <w:trHeight w:val="624"/>
          <w:jc w:val="center"/>
        </w:trPr>
        <w:tc>
          <w:tcPr>
            <w:tcW w:w="2835" w:type="dxa"/>
            <w:vAlign w:val="center"/>
          </w:tcPr>
          <w:p w14:paraId="6FAADEC3" w14:textId="00B97390" w:rsidR="00F015CC" w:rsidRDefault="00D220D2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廃止</w:t>
            </w:r>
            <w:r w:rsidR="00F015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6237" w:type="dxa"/>
            <w:vAlign w:val="center"/>
          </w:tcPr>
          <w:p w14:paraId="0930CD10" w14:textId="6C6164F2" w:rsidR="00F015CC" w:rsidRDefault="00F015CC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F015CC" w14:paraId="18405984" w14:textId="77777777" w:rsidTr="00D5673E">
        <w:trPr>
          <w:trHeight w:val="2056"/>
          <w:jc w:val="center"/>
        </w:trPr>
        <w:tc>
          <w:tcPr>
            <w:tcW w:w="2835" w:type="dxa"/>
            <w:vAlign w:val="center"/>
          </w:tcPr>
          <w:p w14:paraId="34A6925A" w14:textId="5661954B" w:rsidR="00F015CC" w:rsidRDefault="00D220D2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廃止</w:t>
            </w:r>
            <w:r w:rsidR="00F015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の理由</w:t>
            </w:r>
          </w:p>
        </w:tc>
        <w:tc>
          <w:tcPr>
            <w:tcW w:w="6237" w:type="dxa"/>
            <w:vAlign w:val="center"/>
          </w:tcPr>
          <w:p w14:paraId="75494DF3" w14:textId="77777777" w:rsidR="00F015CC" w:rsidRDefault="00F015CC" w:rsidP="001C12DC">
            <w:pPr>
              <w:jc w:val="left"/>
              <w:rPr>
                <w:sz w:val="24"/>
                <w:szCs w:val="24"/>
              </w:rPr>
            </w:pPr>
          </w:p>
        </w:tc>
      </w:tr>
    </w:tbl>
    <w:p w14:paraId="77B6E8B4" w14:textId="3658DB0C" w:rsidR="007C6DB4" w:rsidRDefault="007C6DB4" w:rsidP="00F015CC">
      <w:pPr>
        <w:ind w:left="720" w:hanging="720"/>
        <w:rPr>
          <w:sz w:val="24"/>
          <w:szCs w:val="24"/>
        </w:rPr>
      </w:pPr>
    </w:p>
    <w:p w14:paraId="3AD2417B" w14:textId="5CA446A2" w:rsidR="00F015CC" w:rsidRDefault="00F015CC" w:rsidP="007C6DB4">
      <w:pPr>
        <w:rPr>
          <w:sz w:val="24"/>
          <w:szCs w:val="24"/>
        </w:rPr>
      </w:pPr>
    </w:p>
    <w:sectPr w:rsidR="00F015CC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975FC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2026-05-21T00:58:00Z</dcterms:created>
  <dcterms:modified xsi:type="dcterms:W3CDTF">2026-05-21T00:58:00Z</dcterms:modified>
</cp:coreProperties>
</file>